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211491" w:rsidRDefault="00CA474D" w:rsidP="00BD10B4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211491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211491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57239690" w:rsidR="00CA474D" w:rsidRPr="00211491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 xml:space="preserve">Nazwa modułu (bloku przedmiotów): </w:t>
            </w:r>
            <w:r w:rsidR="005C7C71" w:rsidRPr="005D0F42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6D14DE65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Kod modułu:</w:t>
            </w:r>
            <w:r w:rsidR="00A10572" w:rsidRPr="00211491">
              <w:rPr>
                <w:sz w:val="22"/>
                <w:szCs w:val="22"/>
              </w:rPr>
              <w:t xml:space="preserve"> </w:t>
            </w:r>
            <w:r w:rsidR="005C7C71">
              <w:rPr>
                <w:sz w:val="22"/>
                <w:szCs w:val="22"/>
              </w:rPr>
              <w:t>D</w:t>
            </w:r>
          </w:p>
        </w:tc>
      </w:tr>
      <w:tr w:rsidR="00CA474D" w:rsidRPr="00211491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211491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7"/>
          </w:tcPr>
          <w:p w14:paraId="120A5BA4" w14:textId="01E89B8E" w:rsidR="00CA474D" w:rsidRPr="00211491" w:rsidRDefault="00CA474D" w:rsidP="00520064">
            <w:pPr>
              <w:rPr>
                <w:b/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 xml:space="preserve">Nazwa przedmiotu: </w:t>
            </w:r>
            <w:r w:rsidR="006F18D5" w:rsidRPr="00211491">
              <w:rPr>
                <w:b/>
                <w:bCs/>
                <w:sz w:val="22"/>
                <w:szCs w:val="22"/>
              </w:rPr>
              <w:t>Prawo w praktyce kancelarii obsługującej przedsiębiorców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2B3D8EFD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Kod przedmiotu:</w:t>
            </w:r>
            <w:r w:rsidR="00A10572" w:rsidRPr="00211491">
              <w:rPr>
                <w:sz w:val="22"/>
                <w:szCs w:val="22"/>
              </w:rPr>
              <w:t xml:space="preserve"> </w:t>
            </w:r>
            <w:r w:rsidR="0037530A">
              <w:rPr>
                <w:sz w:val="22"/>
                <w:szCs w:val="22"/>
              </w:rPr>
              <w:t>6</w:t>
            </w:r>
            <w:r w:rsidR="00C15E38">
              <w:rPr>
                <w:sz w:val="22"/>
                <w:szCs w:val="22"/>
              </w:rPr>
              <w:t>6</w:t>
            </w:r>
            <w:r w:rsidR="0037530A">
              <w:rPr>
                <w:sz w:val="22"/>
                <w:szCs w:val="22"/>
              </w:rPr>
              <w:t>.</w:t>
            </w:r>
            <w:r w:rsidR="005C7C71">
              <w:rPr>
                <w:sz w:val="22"/>
                <w:szCs w:val="22"/>
              </w:rPr>
              <w:t>2</w:t>
            </w:r>
          </w:p>
        </w:tc>
      </w:tr>
      <w:tr w:rsidR="00CA474D" w:rsidRPr="00211491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21149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211491" w:rsidRDefault="00CA474D" w:rsidP="00520064">
            <w:pPr>
              <w:rPr>
                <w:b/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Nazwa jednostki organizacyjnej prowadzącej przedmiot / moduł</w:t>
            </w:r>
            <w:r w:rsidRPr="00211491">
              <w:rPr>
                <w:b/>
                <w:sz w:val="22"/>
                <w:szCs w:val="22"/>
              </w:rPr>
              <w:t xml:space="preserve">: </w:t>
            </w:r>
            <w:r w:rsidR="00D96492" w:rsidRPr="00211491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211491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21149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 xml:space="preserve">Nazwa kierunku: </w:t>
            </w:r>
            <w:r w:rsidR="00636581" w:rsidRPr="0021149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211491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21149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Forma studiów:</w:t>
            </w:r>
            <w:r w:rsidR="00BD10B4" w:rsidRPr="00211491">
              <w:rPr>
                <w:sz w:val="22"/>
                <w:szCs w:val="22"/>
              </w:rPr>
              <w:t xml:space="preserve"> </w:t>
            </w:r>
            <w:r w:rsidR="00BD10B4" w:rsidRPr="00211491">
              <w:rPr>
                <w:b/>
                <w:sz w:val="22"/>
                <w:szCs w:val="22"/>
              </w:rPr>
              <w:t>S</w:t>
            </w:r>
            <w:r w:rsidR="0077252B" w:rsidRPr="00211491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Profil kształcenia:</w:t>
            </w:r>
            <w:r w:rsidR="00BD10B4" w:rsidRPr="00211491">
              <w:rPr>
                <w:sz w:val="22"/>
                <w:szCs w:val="22"/>
              </w:rPr>
              <w:t xml:space="preserve"> </w:t>
            </w:r>
            <w:r w:rsidRPr="0021149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597E15BD" w:rsidR="00CA474D" w:rsidRPr="00211491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 xml:space="preserve">Specjalność: </w:t>
            </w:r>
            <w:r w:rsidR="005C7C71">
              <w:rPr>
                <w:sz w:val="22"/>
                <w:szCs w:val="22"/>
              </w:rPr>
              <w:t>wszystkie</w:t>
            </w:r>
          </w:p>
        </w:tc>
      </w:tr>
      <w:tr w:rsidR="00CA474D" w:rsidRPr="00211491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21149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1644F9CA" w14:textId="485F68B0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 xml:space="preserve">Rok / semestr: </w:t>
            </w:r>
            <w:r w:rsidR="00F22241">
              <w:rPr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F2F6756" w14:textId="3734B9F9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Status przedmiotu /modułu:</w:t>
            </w:r>
            <w:r w:rsidR="00BD10B4" w:rsidRPr="00211491">
              <w:rPr>
                <w:sz w:val="22"/>
                <w:szCs w:val="22"/>
              </w:rPr>
              <w:t xml:space="preserve"> </w:t>
            </w:r>
            <w:r w:rsidR="00F22241"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129B2CAB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Język przedmiotu / modułu:</w:t>
            </w:r>
            <w:r w:rsidR="00BD10B4" w:rsidRPr="00211491">
              <w:rPr>
                <w:sz w:val="22"/>
                <w:szCs w:val="22"/>
              </w:rPr>
              <w:t xml:space="preserve"> </w:t>
            </w:r>
            <w:r w:rsidR="00F22241">
              <w:rPr>
                <w:sz w:val="22"/>
                <w:szCs w:val="22"/>
              </w:rPr>
              <w:t>polski</w:t>
            </w:r>
          </w:p>
        </w:tc>
      </w:tr>
      <w:tr w:rsidR="00CA474D" w:rsidRPr="00211491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21149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211491" w:rsidRDefault="00CA474D" w:rsidP="00BD10B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 xml:space="preserve">inne </w:t>
            </w:r>
            <w:r w:rsidRPr="00211491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11491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211491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7769034" w14:textId="77777777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211491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3442A858" w:rsidR="00CA474D" w:rsidRPr="00211491" w:rsidRDefault="006F18D5" w:rsidP="005E00DB">
            <w:pPr>
              <w:jc w:val="center"/>
              <w:rPr>
                <w:b/>
                <w:sz w:val="22"/>
                <w:szCs w:val="22"/>
              </w:rPr>
            </w:pPr>
            <w:r w:rsidRPr="00211491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211491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211491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211491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211491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211491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11491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5760B6BE" w:rsidR="00CA474D" w:rsidRPr="00211491" w:rsidRDefault="00626DC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Marta Kubryń</w:t>
            </w:r>
          </w:p>
        </w:tc>
      </w:tr>
      <w:tr w:rsidR="00CA474D" w:rsidRPr="00211491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4B45F87" w:rsidR="00CA474D" w:rsidRPr="00211491" w:rsidRDefault="00626DC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Marta Kubryń</w:t>
            </w:r>
            <w:r>
              <w:rPr>
                <w:sz w:val="22"/>
                <w:szCs w:val="22"/>
              </w:rPr>
              <w:t xml:space="preserve">, </w:t>
            </w:r>
            <w:r w:rsidR="00305354">
              <w:rPr>
                <w:sz w:val="22"/>
                <w:szCs w:val="22"/>
              </w:rPr>
              <w:t>dr Dagmara Uhryn</w:t>
            </w:r>
          </w:p>
        </w:tc>
      </w:tr>
      <w:tr w:rsidR="00CA474D" w:rsidRPr="00211491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21149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7E52ECA8" w:rsidR="00CA474D" w:rsidRPr="00211491" w:rsidRDefault="00D52C55" w:rsidP="00D52C55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Przygotowanie studentów do praktycznego stosowania prawa w obsłudze przedsiębiorców.</w:t>
            </w:r>
            <w:r w:rsidR="007D3A67">
              <w:rPr>
                <w:sz w:val="22"/>
                <w:szCs w:val="22"/>
              </w:rPr>
              <w:t xml:space="preserve"> </w:t>
            </w:r>
            <w:r w:rsidRPr="00211491">
              <w:rPr>
                <w:sz w:val="22"/>
                <w:szCs w:val="22"/>
              </w:rPr>
              <w:t>Poznanie organizacji pracy kancelarii prawnej oraz zasad współpracy z klientami biznesowymi.</w:t>
            </w:r>
          </w:p>
        </w:tc>
      </w:tr>
      <w:tr w:rsidR="00CA474D" w:rsidRPr="00211491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21149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1BF4021A" w:rsidR="00CA474D" w:rsidRPr="00211491" w:rsidRDefault="00CA474D" w:rsidP="00520064">
            <w:pPr>
              <w:rPr>
                <w:sz w:val="22"/>
                <w:szCs w:val="22"/>
              </w:rPr>
            </w:pPr>
          </w:p>
        </w:tc>
      </w:tr>
    </w:tbl>
    <w:p w14:paraId="59A01F5D" w14:textId="77777777" w:rsidR="00CA474D" w:rsidRPr="00211491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11491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11491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uczenia się</w:t>
            </w:r>
          </w:p>
        </w:tc>
      </w:tr>
      <w:tr w:rsidR="00CA474D" w:rsidRPr="00211491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211491" w:rsidRDefault="00637627" w:rsidP="00CE7B8B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6A16CF98" w:rsidR="00CA474D" w:rsidRPr="00211491" w:rsidRDefault="002A0108" w:rsidP="00FB44C3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Student z</w:t>
            </w:r>
            <w:r w:rsidR="00D52C55" w:rsidRPr="00211491">
              <w:rPr>
                <w:sz w:val="22"/>
                <w:szCs w:val="22"/>
              </w:rPr>
              <w:t>na i rozumie zasady funkcjonowania instytucji prawa handlowego i publicznego prawa gospodarczego, z uwzględnieniem ich znaczenia dla przedsiębiorców.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43AE6922" w:rsidR="00BF4B37" w:rsidRPr="00211491" w:rsidRDefault="004E0166" w:rsidP="00FB44C3">
            <w:pPr>
              <w:jc w:val="center"/>
              <w:rPr>
                <w:sz w:val="22"/>
                <w:szCs w:val="22"/>
              </w:rPr>
            </w:pPr>
            <w:r w:rsidRPr="00211491">
              <w:rPr>
                <w:b/>
                <w:bCs/>
                <w:sz w:val="22"/>
                <w:szCs w:val="22"/>
              </w:rPr>
              <w:t>K_W04</w:t>
            </w:r>
          </w:p>
        </w:tc>
      </w:tr>
      <w:tr w:rsidR="00CA474D" w:rsidRPr="00211491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211491" w:rsidRDefault="00637627" w:rsidP="00CE7B8B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14171F0" w:rsidR="00CA474D" w:rsidRPr="00211491" w:rsidRDefault="002A0108" w:rsidP="0028589B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Student p</w:t>
            </w:r>
            <w:r w:rsidR="0099385A" w:rsidRPr="00211491">
              <w:rPr>
                <w:sz w:val="22"/>
                <w:szCs w:val="22"/>
              </w:rPr>
              <w:t>otrafi prawidłowo interpretować i wyjaśniać funkcje oraz wzajemne powiązania norm prawnych w obszarze prawa spółek, umów handlowych, prawa podatkowego i prawa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03AFCBF9" w:rsidR="00CA474D" w:rsidRPr="00211491" w:rsidRDefault="004E0166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b/>
                <w:bCs/>
                <w:sz w:val="22"/>
                <w:szCs w:val="22"/>
              </w:rPr>
              <w:t>K_U02</w:t>
            </w:r>
          </w:p>
        </w:tc>
      </w:tr>
      <w:tr w:rsidR="00CA474D" w:rsidRPr="00211491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211491" w:rsidRDefault="00637627" w:rsidP="00CE7B8B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70485047" w:rsidR="00CA474D" w:rsidRPr="00211491" w:rsidRDefault="002A0108" w:rsidP="00FB44C3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Student potrafi</w:t>
            </w:r>
            <w:r w:rsidR="0099385A" w:rsidRPr="00211491">
              <w:rPr>
                <w:sz w:val="22"/>
                <w:szCs w:val="22"/>
              </w:rPr>
              <w:t xml:space="preserve"> sprawnie poruszać się w ramach polskiego systemu prawa, analizując i rozwiązując problemy prawne związane z działalnością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C419091" w:rsidR="00CA474D" w:rsidRPr="00211491" w:rsidRDefault="004E0166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b/>
                <w:bCs/>
                <w:sz w:val="22"/>
                <w:szCs w:val="22"/>
              </w:rPr>
              <w:t>K_U06</w:t>
            </w:r>
          </w:p>
        </w:tc>
      </w:tr>
      <w:tr w:rsidR="00CA474D" w:rsidRPr="00211491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211491" w:rsidRDefault="00637627" w:rsidP="00CE7B8B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078F352" w:rsidR="00CA474D" w:rsidRPr="00211491" w:rsidRDefault="002A0108" w:rsidP="00FB44C3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Student potrafi</w:t>
            </w:r>
            <w:r w:rsidR="0099385A" w:rsidRPr="00211491">
              <w:rPr>
                <w:sz w:val="22"/>
                <w:szCs w:val="22"/>
              </w:rPr>
              <w:t xml:space="preserve"> sporządzać pisma procesowe, umowy handlowe i opinie prawne na potrzeby obsługi przedsiębiorców.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4A05F29F" w:rsidR="00CA474D" w:rsidRPr="00211491" w:rsidRDefault="004E0166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b/>
                <w:bCs/>
                <w:sz w:val="22"/>
                <w:szCs w:val="22"/>
              </w:rPr>
              <w:t>K_U08</w:t>
            </w:r>
          </w:p>
        </w:tc>
      </w:tr>
      <w:tr w:rsidR="00637627" w:rsidRPr="00211491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211491" w:rsidRDefault="00637627" w:rsidP="00CE7B8B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51EB414B" w:rsidR="00637627" w:rsidRPr="00211491" w:rsidRDefault="002A0108" w:rsidP="0064439F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Student potrafi</w:t>
            </w:r>
            <w:r w:rsidR="0099385A" w:rsidRPr="00211491">
              <w:rPr>
                <w:sz w:val="22"/>
                <w:szCs w:val="22"/>
              </w:rPr>
              <w:t xml:space="preserve"> komunikować się z klientem biznesowym i prezentować rozwiązania prawne w sposób dostosowany do odbiorcy.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4EABDA6B" w:rsidR="00637627" w:rsidRPr="00211491" w:rsidRDefault="004E0166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b/>
                <w:bCs/>
                <w:sz w:val="22"/>
                <w:szCs w:val="22"/>
              </w:rPr>
              <w:t>K_U07</w:t>
            </w:r>
          </w:p>
        </w:tc>
      </w:tr>
      <w:tr w:rsidR="00C82B23" w:rsidRPr="00211491" w14:paraId="0FC6EFEC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2F20D1" w14:textId="30EF3AB4" w:rsidR="00C82B23" w:rsidRPr="00211491" w:rsidRDefault="00C82B23" w:rsidP="00CE7B8B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0AA807" w14:textId="1566385E" w:rsidR="00C82B23" w:rsidRPr="00211491" w:rsidRDefault="002A0108" w:rsidP="0064439F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Student j</w:t>
            </w:r>
            <w:r w:rsidR="00C82B23" w:rsidRPr="00211491">
              <w:rPr>
                <w:sz w:val="22"/>
                <w:szCs w:val="22"/>
              </w:rPr>
              <w:t>est gotów do odpowiedzialnego wykonywania zadań prawnika, kierując się zasadami etyki zawodowej w pracy z przedsiębiorcami.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CCD8F" w14:textId="7E803296" w:rsidR="00C82B23" w:rsidRPr="00211491" w:rsidRDefault="004E0166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b/>
                <w:bCs/>
                <w:sz w:val="22"/>
                <w:szCs w:val="22"/>
              </w:rPr>
              <w:t>K_K04</w:t>
            </w:r>
          </w:p>
        </w:tc>
      </w:tr>
    </w:tbl>
    <w:p w14:paraId="4FB8E67D" w14:textId="77777777" w:rsidR="00CA474D" w:rsidRPr="00211491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11491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211491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211491" w:rsidRDefault="004658B7" w:rsidP="00520064">
            <w:pPr>
              <w:rPr>
                <w:b/>
                <w:bCs/>
                <w:sz w:val="22"/>
                <w:szCs w:val="22"/>
              </w:rPr>
            </w:pPr>
            <w:r w:rsidRPr="00211491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211491" w14:paraId="7BC639C1" w14:textId="77777777" w:rsidTr="00D96492">
        <w:tc>
          <w:tcPr>
            <w:tcW w:w="10008" w:type="dxa"/>
          </w:tcPr>
          <w:p w14:paraId="79497C23" w14:textId="77777777" w:rsidR="004658B7" w:rsidRPr="00211491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211491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211491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211491" w:rsidRDefault="004658B7" w:rsidP="004658B7">
            <w:pPr>
              <w:rPr>
                <w:sz w:val="22"/>
                <w:szCs w:val="22"/>
              </w:rPr>
            </w:pPr>
            <w:r w:rsidRPr="00211491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211491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C0BF5C" w14:textId="5557A4B3" w:rsidR="00C82B23" w:rsidRPr="00211491" w:rsidRDefault="00C82B23" w:rsidP="00C82B23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Organizacja pracy kancelarii obsługującej przedsiębiorców – rola prawnika, model współpracy z klientem</w:t>
            </w:r>
          </w:p>
          <w:p w14:paraId="200806CC" w14:textId="54530D9F" w:rsidR="00C82B23" w:rsidRPr="00211491" w:rsidRDefault="00C82B23" w:rsidP="00C82B23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Forma prowadzenia działalności gospodarczej – spółki handlowe, jednoosobowa działalność gospodarcza, spółka cywilna, wybór optymalnej formy prawnej</w:t>
            </w:r>
          </w:p>
          <w:p w14:paraId="7591739B" w14:textId="4E207DD5" w:rsidR="00C82B23" w:rsidRPr="00211491" w:rsidRDefault="00C82B23" w:rsidP="00C82B23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Umowy w obrocie gospodarczym – sporządzanie i analiza umów sprzedaży, dostawy, leasingu, agencyjnej, franchisingowej</w:t>
            </w:r>
          </w:p>
          <w:p w14:paraId="54BDDED2" w14:textId="6E662A4C" w:rsidR="00C82B23" w:rsidRPr="00211491" w:rsidRDefault="00C82B23" w:rsidP="00C82B23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lastRenderedPageBreak/>
              <w:t>Prawo pracy a obsługa przedsiębiorców – umowy o pracę, umowy cywilnoprawne, regulaminy pracy, spory pracownicze</w:t>
            </w:r>
          </w:p>
          <w:p w14:paraId="6778EE56" w14:textId="7692893B" w:rsidR="00C82B23" w:rsidRPr="00211491" w:rsidRDefault="00C82B23" w:rsidP="00C82B23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Prawo podatkowe w praktyce kancelarii – podstawowe podatki w działalności przedsiębiorcy, doradztwo a odpowiedzialność prawnika</w:t>
            </w:r>
          </w:p>
          <w:p w14:paraId="62702121" w14:textId="7C684780" w:rsidR="00C82B23" w:rsidRPr="00211491" w:rsidRDefault="00C82B23" w:rsidP="00C82B23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Postępowania administracyjne i gospodarcze – decyzje administracyjne, zezwolenia, koncesje, wpisy do rejestrów</w:t>
            </w:r>
          </w:p>
          <w:p w14:paraId="4731D2EB" w14:textId="7ED9AF49" w:rsidR="00C82B23" w:rsidRPr="00211491" w:rsidRDefault="00C82B23" w:rsidP="00C82B23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Postępowanie cywilne i arbitraż w sporach gospodarczych – pozwy, odpowiedzi na pozwy, ugody, mediacja</w:t>
            </w:r>
          </w:p>
          <w:p w14:paraId="7B726131" w14:textId="10590560" w:rsidR="00C82B23" w:rsidRPr="00211491" w:rsidRDefault="00C82B23" w:rsidP="00C82B23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Prawo własności intelektualnej i nowe technologie w biznesie – ochrona znaków towarowych, tajemnicy przedsiębiorstwa, RODO</w:t>
            </w:r>
          </w:p>
          <w:p w14:paraId="342B5644" w14:textId="32719BA6" w:rsidR="00C82B23" w:rsidRPr="00211491" w:rsidRDefault="00C82B23" w:rsidP="00C82B23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Kazusy i warsztaty z obsługi klienta biznesowego – symulacja spotkania z klientem, przygotowanie opinii prawnej</w:t>
            </w:r>
          </w:p>
          <w:p w14:paraId="56607904" w14:textId="73F7A1F7" w:rsidR="004658B7" w:rsidRPr="00211491" w:rsidRDefault="00C82B23" w:rsidP="00C82B23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Etyka prawnika w obsłudze przedsiębiorców – lojalność wobec klienta, konflikty interesów, compliance</w:t>
            </w:r>
          </w:p>
          <w:p w14:paraId="4E0F6FDC" w14:textId="77777777" w:rsidR="004658B7" w:rsidRPr="00211491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211491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11491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21149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FCC899" w14:textId="0481038D" w:rsidR="00B848A8" w:rsidRPr="00211491" w:rsidRDefault="001C5971" w:rsidP="003D75C1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Blicharz</w:t>
            </w:r>
            <w:r w:rsidR="00B6219A" w:rsidRPr="00211491">
              <w:rPr>
                <w:sz w:val="22"/>
                <w:szCs w:val="22"/>
              </w:rPr>
              <w:t xml:space="preserve"> R.</w:t>
            </w:r>
            <w:r w:rsidRPr="00211491">
              <w:rPr>
                <w:sz w:val="22"/>
                <w:szCs w:val="22"/>
              </w:rPr>
              <w:t>, Prawo przedsiębiorcy, C.H. Beck, 2020.</w:t>
            </w:r>
          </w:p>
          <w:p w14:paraId="1D241145" w14:textId="0BB745C8" w:rsidR="00CA474D" w:rsidRPr="00211491" w:rsidRDefault="00B848A8" w:rsidP="003D75C1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Kidyba A. (red.), Umowy w obrocie gospodarczym. Wzory. Komentarze. Orzecznictwo, Wolters Kluwer 2021.</w:t>
            </w:r>
          </w:p>
          <w:p w14:paraId="74645EEC" w14:textId="29BA3642" w:rsidR="004F2F6F" w:rsidRPr="00211491" w:rsidRDefault="004F2F6F" w:rsidP="003D75C1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Florek</w:t>
            </w:r>
            <w:r w:rsidR="00B6219A" w:rsidRPr="00211491">
              <w:rPr>
                <w:sz w:val="22"/>
                <w:szCs w:val="22"/>
              </w:rPr>
              <w:t xml:space="preserve"> L.</w:t>
            </w:r>
            <w:r w:rsidRPr="00211491">
              <w:rPr>
                <w:sz w:val="22"/>
                <w:szCs w:val="22"/>
              </w:rPr>
              <w:t>, Prawo pracy, C.H. Beck, wydania aktualizowane 2021.</w:t>
            </w:r>
          </w:p>
          <w:p w14:paraId="7C4BC04C" w14:textId="7A54DA26" w:rsidR="00B848A8" w:rsidRPr="00211491" w:rsidRDefault="00B6219A" w:rsidP="00343D8C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Mastalski R., Prawo podatkowe, C.H. Beck 2023</w:t>
            </w:r>
          </w:p>
        </w:tc>
      </w:tr>
      <w:tr w:rsidR="00CA474D" w:rsidRPr="00211491" w14:paraId="189A6C9D" w14:textId="77777777" w:rsidTr="00520064">
        <w:tc>
          <w:tcPr>
            <w:tcW w:w="2660" w:type="dxa"/>
          </w:tcPr>
          <w:p w14:paraId="5701E827" w14:textId="77777777" w:rsidR="00CA474D" w:rsidRPr="0021149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24F2E15D" w14:textId="77777777" w:rsidR="00C4528C" w:rsidRPr="00211491" w:rsidRDefault="001C5971" w:rsidP="005158FC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Kidyba A. (red.), Kodeks spółek handlowych. Komentarz, Wolters Kluwer 2023</w:t>
            </w:r>
          </w:p>
          <w:p w14:paraId="14BC8368" w14:textId="77777777" w:rsidR="00B6219A" w:rsidRPr="00211491" w:rsidRDefault="00B6219A" w:rsidP="00B6219A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Ustawa z dnia 15 września 2000 r. – Kodeks spółek handlowych (t.j. Dz.U.).</w:t>
            </w:r>
          </w:p>
          <w:p w14:paraId="1F09DF5C" w14:textId="77777777" w:rsidR="00B6219A" w:rsidRPr="00211491" w:rsidRDefault="00B6219A" w:rsidP="00B6219A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Ustawa z dnia 23 kwietnia 1964 r. – Kodeks cywilny (t.j. Dz.U.).</w:t>
            </w:r>
          </w:p>
          <w:p w14:paraId="58CA9733" w14:textId="77777777" w:rsidR="00B6219A" w:rsidRPr="00211491" w:rsidRDefault="00B6219A" w:rsidP="00B6219A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Ustawa z dnia 26 czerwca 1974 r. – Kodeks pracy (t.j. Dz.U.).</w:t>
            </w:r>
          </w:p>
          <w:p w14:paraId="6F176401" w14:textId="77777777" w:rsidR="00B6219A" w:rsidRPr="00211491" w:rsidRDefault="00B6219A" w:rsidP="00B6219A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Ustawa z dnia 29 sierpnia 1997 r. – Ordynacja podatkowa (t.j. Dz.U.).</w:t>
            </w:r>
          </w:p>
          <w:p w14:paraId="08755715" w14:textId="6F646A74" w:rsidR="00B6219A" w:rsidRPr="00211491" w:rsidRDefault="00B6219A" w:rsidP="00B6219A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Ustawa z dnia 4 lutego 1994 r. – Prawo autorskie i prawa pokrewne (t.j. Dz.U.).</w:t>
            </w:r>
          </w:p>
        </w:tc>
      </w:tr>
      <w:tr w:rsidR="00CA474D" w:rsidRPr="00211491" w14:paraId="5D32B4B6" w14:textId="77777777" w:rsidTr="00520064">
        <w:tc>
          <w:tcPr>
            <w:tcW w:w="2660" w:type="dxa"/>
          </w:tcPr>
          <w:p w14:paraId="77458E69" w14:textId="77777777" w:rsidR="00CA474D" w:rsidRPr="00211491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Metody kształcenia</w:t>
            </w:r>
            <w:r w:rsidR="00A10572" w:rsidRPr="0021149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285843ED" w14:textId="59FCE0D7" w:rsidR="00CA474D" w:rsidRPr="00211491" w:rsidRDefault="006D316C" w:rsidP="000C1F5D">
            <w:pPr>
              <w:ind w:left="72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Udział w wykładach i ćwiczeniach, analiza akt sprawy, interpretacja przepisów prawa, tworzenie opinii prawnych.</w:t>
            </w:r>
          </w:p>
        </w:tc>
      </w:tr>
      <w:tr w:rsidR="00A10572" w:rsidRPr="00211491" w14:paraId="1FA9D046" w14:textId="77777777" w:rsidTr="009061EA">
        <w:tc>
          <w:tcPr>
            <w:tcW w:w="2660" w:type="dxa"/>
          </w:tcPr>
          <w:p w14:paraId="7D4B8D3E" w14:textId="77777777" w:rsidR="00A10572" w:rsidRPr="00211491" w:rsidRDefault="00A10572" w:rsidP="002750BE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211491" w:rsidRDefault="00A10572" w:rsidP="002750BE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5E6C6DBD" w:rsidR="00A10572" w:rsidRPr="00211491" w:rsidRDefault="006D316C" w:rsidP="002750BE">
            <w:pPr>
              <w:jc w:val="both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211491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11491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211491" w:rsidRDefault="00CA474D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211491" w:rsidRDefault="00CA474D" w:rsidP="00BD10B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211491" w14:paraId="18EEE1AF" w14:textId="77777777" w:rsidTr="00520064">
        <w:tc>
          <w:tcPr>
            <w:tcW w:w="8208" w:type="dxa"/>
            <w:gridSpan w:val="2"/>
          </w:tcPr>
          <w:p w14:paraId="403548BF" w14:textId="4C334D45" w:rsidR="00CA474D" w:rsidRPr="00211491" w:rsidRDefault="006D316C" w:rsidP="006D6CA8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Praca pisemna – sporządzenie projektu umowy</w:t>
            </w:r>
          </w:p>
        </w:tc>
        <w:tc>
          <w:tcPr>
            <w:tcW w:w="1800" w:type="dxa"/>
          </w:tcPr>
          <w:p w14:paraId="5734A01A" w14:textId="559E174F" w:rsidR="00CA474D" w:rsidRPr="00211491" w:rsidRDefault="006D316C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03, 04</w:t>
            </w:r>
          </w:p>
        </w:tc>
      </w:tr>
      <w:tr w:rsidR="00CA474D" w:rsidRPr="00211491" w14:paraId="4FFDA684" w14:textId="77777777" w:rsidTr="00520064">
        <w:tc>
          <w:tcPr>
            <w:tcW w:w="8208" w:type="dxa"/>
            <w:gridSpan w:val="2"/>
          </w:tcPr>
          <w:p w14:paraId="1F54C10E" w14:textId="44DE2B12" w:rsidR="00CA474D" w:rsidRPr="00211491" w:rsidRDefault="006D316C" w:rsidP="006D6CA8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Kolokwium praktyczne – test z elementami kazusu</w:t>
            </w:r>
          </w:p>
        </w:tc>
        <w:tc>
          <w:tcPr>
            <w:tcW w:w="1800" w:type="dxa"/>
          </w:tcPr>
          <w:p w14:paraId="117EFEB2" w14:textId="5C908182" w:rsidR="00CA474D" w:rsidRPr="00211491" w:rsidRDefault="006D316C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01, 02</w:t>
            </w:r>
          </w:p>
        </w:tc>
      </w:tr>
      <w:tr w:rsidR="006D316C" w:rsidRPr="00211491" w14:paraId="632F7C4F" w14:textId="77777777" w:rsidTr="00520064">
        <w:tc>
          <w:tcPr>
            <w:tcW w:w="8208" w:type="dxa"/>
            <w:gridSpan w:val="2"/>
          </w:tcPr>
          <w:p w14:paraId="2587D649" w14:textId="4BEB6FFC" w:rsidR="006D316C" w:rsidRPr="00211491" w:rsidRDefault="006D316C" w:rsidP="006D6CA8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Symulacja spotkania z klientem – prezentacja ustnej opinii prawnej</w:t>
            </w:r>
          </w:p>
        </w:tc>
        <w:tc>
          <w:tcPr>
            <w:tcW w:w="1800" w:type="dxa"/>
          </w:tcPr>
          <w:p w14:paraId="673479BF" w14:textId="4B9466D9" w:rsidR="006D316C" w:rsidRPr="00211491" w:rsidRDefault="006D316C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05, 06</w:t>
            </w:r>
          </w:p>
        </w:tc>
      </w:tr>
      <w:tr w:rsidR="006D316C" w:rsidRPr="00211491" w14:paraId="0605DEAA" w14:textId="77777777" w:rsidTr="00520064">
        <w:tc>
          <w:tcPr>
            <w:tcW w:w="8208" w:type="dxa"/>
            <w:gridSpan w:val="2"/>
          </w:tcPr>
          <w:p w14:paraId="2A73330C" w14:textId="29A79C2D" w:rsidR="006D316C" w:rsidRPr="00211491" w:rsidRDefault="006D316C" w:rsidP="006D6CA8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Opracowanie pisma procesowego w sprawie gospodarczej.</w:t>
            </w:r>
          </w:p>
        </w:tc>
        <w:tc>
          <w:tcPr>
            <w:tcW w:w="1800" w:type="dxa"/>
          </w:tcPr>
          <w:p w14:paraId="207A11B4" w14:textId="2CF1167B" w:rsidR="006D316C" w:rsidRPr="00211491" w:rsidRDefault="006D316C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03, 04</w:t>
            </w:r>
          </w:p>
        </w:tc>
      </w:tr>
      <w:tr w:rsidR="006D316C" w:rsidRPr="00211491" w14:paraId="417FB1D9" w14:textId="77777777" w:rsidTr="00520064">
        <w:tc>
          <w:tcPr>
            <w:tcW w:w="8208" w:type="dxa"/>
            <w:gridSpan w:val="2"/>
          </w:tcPr>
          <w:p w14:paraId="38FC3FB0" w14:textId="7BF09262" w:rsidR="006D316C" w:rsidRPr="00211491" w:rsidRDefault="006D316C" w:rsidP="006D6CA8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Aktywność na zajęciach</w:t>
            </w:r>
          </w:p>
        </w:tc>
        <w:tc>
          <w:tcPr>
            <w:tcW w:w="1800" w:type="dxa"/>
          </w:tcPr>
          <w:p w14:paraId="40240925" w14:textId="644F69E3" w:rsidR="006D316C" w:rsidRPr="00211491" w:rsidRDefault="006D316C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05, 06</w:t>
            </w:r>
          </w:p>
        </w:tc>
      </w:tr>
      <w:tr w:rsidR="00CA474D" w:rsidRPr="00211491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211491" w:rsidRDefault="00CA474D" w:rsidP="00520064">
            <w:pPr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00BF9FD" w14:textId="690E4A42" w:rsidR="006D316C" w:rsidRPr="00211491" w:rsidRDefault="006D316C" w:rsidP="006D316C">
            <w:pPr>
              <w:jc w:val="both"/>
              <w:rPr>
                <w:sz w:val="22"/>
                <w:szCs w:val="22"/>
              </w:rPr>
            </w:pPr>
            <w:bookmarkStart w:id="0" w:name="_Hlk209478701"/>
            <w:r w:rsidRPr="00211491">
              <w:rPr>
                <w:sz w:val="22"/>
                <w:szCs w:val="22"/>
              </w:rPr>
              <w:t>Aktywność na zajęciach – 10%, sporządzenie opinii  – 20%, sporządzanie pisma procesowego – 20%, kolokwium pisemne – 40%, symulacja spotkania z klientem – 10%</w:t>
            </w:r>
          </w:p>
          <w:p w14:paraId="56823B72" w14:textId="77777777" w:rsidR="006D316C" w:rsidRPr="00211491" w:rsidRDefault="006D316C" w:rsidP="006D316C">
            <w:pPr>
              <w:pStyle w:val="Bezodstpw"/>
              <w:rPr>
                <w:sz w:val="22"/>
                <w:szCs w:val="22"/>
              </w:rPr>
            </w:pPr>
          </w:p>
          <w:p w14:paraId="5D2F6AC4" w14:textId="77777777" w:rsidR="006D316C" w:rsidRPr="00211491" w:rsidRDefault="006D316C" w:rsidP="006D316C">
            <w:pPr>
              <w:pStyle w:val="Bezodstpw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Oceny wyliczane są według skali:</w:t>
            </w:r>
          </w:p>
          <w:p w14:paraId="7F1FBFAF" w14:textId="77777777" w:rsidR="006D316C" w:rsidRPr="00211491" w:rsidRDefault="006D316C" w:rsidP="006D316C">
            <w:pPr>
              <w:pStyle w:val="Bezodstpw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51% - 62%  = 3,0</w:t>
            </w:r>
          </w:p>
          <w:p w14:paraId="00099EA7" w14:textId="77777777" w:rsidR="006D316C" w:rsidRPr="00211491" w:rsidRDefault="006D316C" w:rsidP="006D316C">
            <w:pPr>
              <w:pStyle w:val="Bezodstpw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63% - 72% = 3,5</w:t>
            </w:r>
          </w:p>
          <w:p w14:paraId="0C182CBC" w14:textId="77777777" w:rsidR="006D316C" w:rsidRPr="00211491" w:rsidRDefault="006D316C" w:rsidP="006D316C">
            <w:pPr>
              <w:pStyle w:val="Bezodstpw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73% - 82% = 4,0</w:t>
            </w:r>
          </w:p>
          <w:p w14:paraId="1678E764" w14:textId="77777777" w:rsidR="006D316C" w:rsidRPr="00211491" w:rsidRDefault="006D316C" w:rsidP="006D316C">
            <w:pPr>
              <w:pStyle w:val="Bezodstpw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83% - 91% = 4,5</w:t>
            </w:r>
          </w:p>
          <w:p w14:paraId="3751A636" w14:textId="77777777" w:rsidR="006D316C" w:rsidRPr="00211491" w:rsidRDefault="006D316C" w:rsidP="006D316C">
            <w:pPr>
              <w:pStyle w:val="Bezodstpw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92% - 100% = 5,0</w:t>
            </w:r>
          </w:p>
          <w:bookmarkEnd w:id="0"/>
          <w:p w14:paraId="37E0A498" w14:textId="6AE37850" w:rsidR="00CA474D" w:rsidRPr="00211491" w:rsidRDefault="00CA474D" w:rsidP="00884D3D">
            <w:pPr>
              <w:jc w:val="both"/>
              <w:rPr>
                <w:sz w:val="22"/>
                <w:szCs w:val="22"/>
              </w:rPr>
            </w:pP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0371B7CF" w14:textId="77777777" w:rsidR="006326A4" w:rsidRDefault="006326A4" w:rsidP="00CA474D">
      <w:pPr>
        <w:rPr>
          <w:sz w:val="22"/>
          <w:szCs w:val="22"/>
        </w:rPr>
      </w:pPr>
    </w:p>
    <w:p w14:paraId="2763550A" w14:textId="77777777" w:rsidR="006326A4" w:rsidRDefault="006326A4" w:rsidP="00CA474D">
      <w:pPr>
        <w:rPr>
          <w:sz w:val="22"/>
          <w:szCs w:val="22"/>
        </w:rPr>
      </w:pPr>
    </w:p>
    <w:p w14:paraId="3D97CDA6" w14:textId="77777777" w:rsidR="006326A4" w:rsidRDefault="006326A4" w:rsidP="00CA474D">
      <w:pPr>
        <w:rPr>
          <w:sz w:val="22"/>
          <w:szCs w:val="22"/>
        </w:rPr>
      </w:pPr>
    </w:p>
    <w:p w14:paraId="70E67B64" w14:textId="77777777" w:rsidR="006326A4" w:rsidRPr="00211491" w:rsidRDefault="006326A4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211491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211491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211491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211491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211491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211491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211491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211491" w:rsidRDefault="00CA474D" w:rsidP="00BD10B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211491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Liczba godzin</w:t>
            </w:r>
          </w:p>
        </w:tc>
      </w:tr>
      <w:tr w:rsidR="00A10572" w:rsidRPr="00211491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211491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211491" w:rsidRDefault="00A10572" w:rsidP="00BD10B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211491" w:rsidRDefault="00A10572" w:rsidP="00BD10B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 xml:space="preserve">W tym zajęcia powiązane </w:t>
            </w:r>
            <w:r w:rsidRPr="00211491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211491" w:rsidRDefault="00A10572" w:rsidP="00BD10B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211491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211491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211491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211491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211491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211491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211491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211491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211491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211491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211491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211491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21149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55356246" w:rsidR="00A10572" w:rsidRPr="00211491" w:rsidRDefault="003C579B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5AC737A4" w:rsidR="00A10572" w:rsidRPr="00211491" w:rsidRDefault="003C579B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7C095FB0" w14:textId="77777777" w:rsidR="00A10572" w:rsidRPr="00211491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211491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211491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D7F6C8A" w:rsidR="00A10572" w:rsidRPr="00211491" w:rsidRDefault="00FF7F8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2A328623" w:rsidR="00A10572" w:rsidRPr="00211491" w:rsidRDefault="00FF7F8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211491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211491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211491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Przygotowanie projektu / eseju / itp.</w:t>
            </w:r>
            <w:r w:rsidRPr="0021149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111FAF32" w:rsidR="00A10572" w:rsidRPr="00211491" w:rsidRDefault="008F00FC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2704BC8" w14:textId="589AF053" w:rsidR="00A10572" w:rsidRPr="00211491" w:rsidRDefault="008F00FC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9182487" w14:textId="77777777" w:rsidR="00A10572" w:rsidRPr="00211491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211491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211491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6F50C833" w:rsidR="00A10572" w:rsidRPr="00211491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211491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211491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211491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211491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6B886B3" w:rsidR="00A10572" w:rsidRPr="00211491" w:rsidRDefault="008F00FC" w:rsidP="00520064">
            <w:pPr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211491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211491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211491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211491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211491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211491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211491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211491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211491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21149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03F344A" w:rsidR="00A10572" w:rsidRPr="00211491" w:rsidRDefault="00073E46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3578F0D6" w:rsidR="00A10572" w:rsidRPr="00211491" w:rsidRDefault="00FF7F8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2" w:type="dxa"/>
          </w:tcPr>
          <w:p w14:paraId="04F12799" w14:textId="77777777" w:rsidR="00A10572" w:rsidRPr="00211491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211491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211491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21149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7C07FA8E" w:rsidR="00A10572" w:rsidRPr="00211491" w:rsidRDefault="003C579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11491">
              <w:rPr>
                <w:b/>
                <w:sz w:val="22"/>
                <w:szCs w:val="22"/>
              </w:rPr>
              <w:t>2</w:t>
            </w:r>
          </w:p>
        </w:tc>
      </w:tr>
      <w:tr w:rsidR="00A10572" w:rsidRPr="00211491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211491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21149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472B8C39" w:rsidR="00A10572" w:rsidRPr="00211491" w:rsidRDefault="00FF7F8B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211491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211491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211491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211491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211491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21149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3157EAB3" w:rsidR="00A10572" w:rsidRPr="00211491" w:rsidRDefault="00FF7F8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Pr="00211491" w:rsidRDefault="00E40B0C" w:rsidP="00CA474D">
      <w:pPr>
        <w:rPr>
          <w:sz w:val="22"/>
          <w:szCs w:val="22"/>
        </w:rPr>
      </w:pPr>
    </w:p>
    <w:sectPr w:rsidR="00E40B0C" w:rsidRPr="00211491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D7B86" w14:textId="77777777" w:rsidR="00AC12E0" w:rsidRDefault="00AC12E0" w:rsidP="00C82B23">
      <w:r>
        <w:separator/>
      </w:r>
    </w:p>
  </w:endnote>
  <w:endnote w:type="continuationSeparator" w:id="0">
    <w:p w14:paraId="6DA8137A" w14:textId="77777777" w:rsidR="00AC12E0" w:rsidRDefault="00AC12E0" w:rsidP="00C82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2CD39" w14:textId="77777777" w:rsidR="00AC12E0" w:rsidRDefault="00AC12E0" w:rsidP="00C82B23">
      <w:r>
        <w:separator/>
      </w:r>
    </w:p>
  </w:footnote>
  <w:footnote w:type="continuationSeparator" w:id="0">
    <w:p w14:paraId="09FAA38F" w14:textId="77777777" w:rsidR="00AC12E0" w:rsidRDefault="00AC12E0" w:rsidP="00C82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B2F79"/>
    <w:multiLevelType w:val="hybridMultilevel"/>
    <w:tmpl w:val="E4425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122040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73E46"/>
    <w:rsid w:val="0007761C"/>
    <w:rsid w:val="000A3555"/>
    <w:rsid w:val="000B6AB2"/>
    <w:rsid w:val="000C1F5D"/>
    <w:rsid w:val="000C6040"/>
    <w:rsid w:val="001A2F8D"/>
    <w:rsid w:val="001C5971"/>
    <w:rsid w:val="00211491"/>
    <w:rsid w:val="0026267B"/>
    <w:rsid w:val="0028589B"/>
    <w:rsid w:val="002A0108"/>
    <w:rsid w:val="00305354"/>
    <w:rsid w:val="003121FD"/>
    <w:rsid w:val="00343D8C"/>
    <w:rsid w:val="0034682B"/>
    <w:rsid w:val="0037530A"/>
    <w:rsid w:val="003901CB"/>
    <w:rsid w:val="003B20A1"/>
    <w:rsid w:val="003C579B"/>
    <w:rsid w:val="003D75C1"/>
    <w:rsid w:val="00416716"/>
    <w:rsid w:val="00442AA9"/>
    <w:rsid w:val="004658B7"/>
    <w:rsid w:val="004C6DD8"/>
    <w:rsid w:val="004E0166"/>
    <w:rsid w:val="004F2F6F"/>
    <w:rsid w:val="005158FC"/>
    <w:rsid w:val="0051726D"/>
    <w:rsid w:val="00584053"/>
    <w:rsid w:val="005C7C71"/>
    <w:rsid w:val="005D0F42"/>
    <w:rsid w:val="005E00DB"/>
    <w:rsid w:val="00622DCF"/>
    <w:rsid w:val="00626DCB"/>
    <w:rsid w:val="006326A4"/>
    <w:rsid w:val="00636581"/>
    <w:rsid w:val="00637627"/>
    <w:rsid w:val="0064439F"/>
    <w:rsid w:val="006D316C"/>
    <w:rsid w:val="006D6CA8"/>
    <w:rsid w:val="006F18D5"/>
    <w:rsid w:val="007407D9"/>
    <w:rsid w:val="0077252B"/>
    <w:rsid w:val="007B5DBC"/>
    <w:rsid w:val="007D01ED"/>
    <w:rsid w:val="007D3A67"/>
    <w:rsid w:val="00845AB2"/>
    <w:rsid w:val="008577E4"/>
    <w:rsid w:val="00873770"/>
    <w:rsid w:val="00884D3D"/>
    <w:rsid w:val="008A6EE1"/>
    <w:rsid w:val="008C2F7D"/>
    <w:rsid w:val="008F00FC"/>
    <w:rsid w:val="0099385A"/>
    <w:rsid w:val="009A6ED7"/>
    <w:rsid w:val="009F69D4"/>
    <w:rsid w:val="00A10572"/>
    <w:rsid w:val="00A84D73"/>
    <w:rsid w:val="00AA5A1A"/>
    <w:rsid w:val="00AC12E0"/>
    <w:rsid w:val="00B6219A"/>
    <w:rsid w:val="00B848A8"/>
    <w:rsid w:val="00BB26EF"/>
    <w:rsid w:val="00BD10B4"/>
    <w:rsid w:val="00BD58BB"/>
    <w:rsid w:val="00BF4B37"/>
    <w:rsid w:val="00C15E38"/>
    <w:rsid w:val="00C34DDF"/>
    <w:rsid w:val="00C4528C"/>
    <w:rsid w:val="00C542B6"/>
    <w:rsid w:val="00C82B23"/>
    <w:rsid w:val="00C852B2"/>
    <w:rsid w:val="00CA474D"/>
    <w:rsid w:val="00CC069D"/>
    <w:rsid w:val="00CD554C"/>
    <w:rsid w:val="00CE7B8B"/>
    <w:rsid w:val="00D52C55"/>
    <w:rsid w:val="00D96492"/>
    <w:rsid w:val="00DD458A"/>
    <w:rsid w:val="00E40B0C"/>
    <w:rsid w:val="00E77A1A"/>
    <w:rsid w:val="00ED3E9C"/>
    <w:rsid w:val="00EE3CB5"/>
    <w:rsid w:val="00F22241"/>
    <w:rsid w:val="00F64EC3"/>
    <w:rsid w:val="00F826D6"/>
    <w:rsid w:val="00FA7A60"/>
    <w:rsid w:val="00FB44C3"/>
    <w:rsid w:val="00FE1B7B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82B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2B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2B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B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D3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19</cp:revision>
  <dcterms:created xsi:type="dcterms:W3CDTF">2025-09-22T21:52:00Z</dcterms:created>
  <dcterms:modified xsi:type="dcterms:W3CDTF">2025-11-07T11:47:00Z</dcterms:modified>
</cp:coreProperties>
</file>